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38491019" w:rsidR="00FB03A4" w:rsidRPr="00A21FAB" w:rsidRDefault="00FB03A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A21FAB"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D87D87" w:rsidRPr="00D87D87">
        <w:rPr>
          <w:rFonts w:ascii="Arial" w:hAnsi="Arial" w:cs="Arial"/>
          <w:b/>
          <w:bCs/>
          <w:sz w:val="24"/>
          <w:szCs w:val="24"/>
        </w:rPr>
        <w:t>S2-2504995</w:t>
      </w:r>
    </w:p>
    <w:p w14:paraId="346A0890" w14:textId="3A11CC41" w:rsidR="00AF2D95" w:rsidRPr="00407A1D" w:rsidRDefault="00A21FAB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맑은 고딕" w:hAnsi="Arial" w:cs="Arial" w:hint="eastAsia"/>
          <w:b/>
          <w:sz w:val="24"/>
          <w:lang w:eastAsia="ko-KR"/>
        </w:rPr>
        <w:t>Fukuoka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Japan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19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 xml:space="preserve">2025 - </w:t>
      </w:r>
      <w:r>
        <w:rPr>
          <w:rFonts w:ascii="Arial" w:eastAsia="맑은 고딕" w:hAnsi="Arial" w:cs="Arial" w:hint="eastAsia"/>
          <w:b/>
          <w:sz w:val="24"/>
          <w:lang w:eastAsia="ko-KR"/>
        </w:rPr>
        <w:t>23</w:t>
      </w:r>
      <w:r w:rsidR="00292605">
        <w:rPr>
          <w:rFonts w:ascii="Arial" w:eastAsia="맑은 고딕" w:hAnsi="Arial" w:cs="Arial" w:hint="eastAsia"/>
          <w:b/>
          <w:sz w:val="24"/>
          <w:lang w:eastAsia="ko-KR"/>
        </w:rPr>
        <w:t>rd</w:t>
      </w:r>
      <w:r w:rsidR="009E567C" w:rsidRPr="009E567C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>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4D4C0F8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A67E14" w:rsidRPr="00A67E14">
        <w:rPr>
          <w:rFonts w:ascii="Arial" w:eastAsia="맑은 고딕" w:hAnsi="Arial" w:cs="Arial"/>
          <w:b/>
          <w:sz w:val="22"/>
          <w:szCs w:val="22"/>
          <w:lang w:eastAsia="ko-KR"/>
        </w:rPr>
        <w:t>Reply LS on the conclusion of FS_MINT_Ph2</w:t>
      </w:r>
    </w:p>
    <w:p w14:paraId="23C15C91" w14:textId="7E1D23C8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A67E14" w:rsidRPr="00A67E14">
        <w:rPr>
          <w:rFonts w:ascii="Arial" w:eastAsia="SimSun" w:hAnsi="Arial" w:cs="Arial"/>
          <w:b/>
          <w:sz w:val="22"/>
          <w:szCs w:val="22"/>
          <w:lang w:eastAsia="zh-CN"/>
        </w:rPr>
        <w:t>LS on the conclusion of FS_MINT_Ph2 (S2-2504501 / C1-252559)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9A272C9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A67E1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FS_MINT_Ph2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1B389F23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A67E1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SA, CT1</w:t>
      </w:r>
    </w:p>
    <w:p w14:paraId="72607764" w14:textId="4D95FC2D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A67E1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217043A8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A67E14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14B32000" w:rsidR="00695A10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 w:rsidR="00C62953">
        <w:rPr>
          <w:rFonts w:ascii="Arial" w:eastAsia="맑은 고딕" w:hAnsi="Arial" w:cs="Arial" w:hint="eastAsia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7D6BA2">
        <w:rPr>
          <w:rFonts w:ascii="Arial" w:eastAsia="맑은 고딕" w:hAnsi="Arial" w:cs="Arial"/>
          <w:lang w:eastAsia="ko-KR"/>
        </w:rPr>
        <w:t xml:space="preserve">regarding the LS on </w:t>
      </w:r>
      <w:r w:rsidR="00C62953">
        <w:rPr>
          <w:rFonts w:ascii="Arial" w:eastAsia="맑은 고딕" w:hAnsi="Arial" w:cs="Arial" w:hint="eastAsia"/>
          <w:lang w:eastAsia="ko-KR"/>
        </w:rPr>
        <w:t>t</w:t>
      </w:r>
      <w:r w:rsidR="00C62953" w:rsidRPr="00C62953">
        <w:rPr>
          <w:rFonts w:ascii="Arial" w:eastAsia="맑은 고딕" w:hAnsi="Arial" w:cs="Arial"/>
          <w:lang w:eastAsia="ko-KR"/>
        </w:rPr>
        <w:t>he conclusion of FS_MINT_Ph2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33B15D0A" w14:textId="470E3105" w:rsidR="00C62953" w:rsidRPr="00407A1D" w:rsidRDefault="00C62953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SA2 discussed the conclusions of TR 24.812 v19.</w:t>
      </w:r>
      <w:r w:rsidR="0001122F">
        <w:rPr>
          <w:rFonts w:ascii="Arial" w:eastAsia="맑은 고딕" w:hAnsi="Arial" w:cs="Arial" w:hint="eastAsia"/>
          <w:lang w:eastAsia="ko-KR"/>
        </w:rPr>
        <w:t>0</w:t>
      </w:r>
      <w:r>
        <w:rPr>
          <w:rFonts w:ascii="Arial" w:eastAsia="맑은 고딕" w:hAnsi="Arial" w:cs="Arial" w:hint="eastAsia"/>
          <w:lang w:eastAsia="ko-KR"/>
        </w:rPr>
        <w:t xml:space="preserve">.0 </w:t>
      </w:r>
      <w:r w:rsidR="0001122F">
        <w:rPr>
          <w:rFonts w:ascii="Arial" w:eastAsia="맑은 고딕" w:hAnsi="Arial" w:cs="Arial" w:hint="eastAsia"/>
          <w:lang w:eastAsia="ko-KR"/>
        </w:rPr>
        <w:t>and approved CRs</w:t>
      </w:r>
      <w:r w:rsidR="008B4945">
        <w:rPr>
          <w:rFonts w:ascii="Arial" w:eastAsia="맑은 고딕" w:hAnsi="Arial" w:cs="Arial" w:hint="eastAsia"/>
          <w:lang w:eastAsia="ko-KR"/>
        </w:rPr>
        <w:t xml:space="preserve"> to TR 24.812</w:t>
      </w:r>
      <w:r w:rsidR="0001122F">
        <w:rPr>
          <w:rFonts w:ascii="Arial" w:eastAsia="맑은 고딕" w:hAnsi="Arial" w:cs="Arial" w:hint="eastAsia"/>
          <w:lang w:eastAsia="ko-KR"/>
        </w:rPr>
        <w:t xml:space="preserve"> in CT1#154 meeting. SA2 </w:t>
      </w:r>
      <w:r>
        <w:rPr>
          <w:rFonts w:ascii="Arial" w:eastAsia="맑은 고딕" w:hAnsi="Arial" w:cs="Arial" w:hint="eastAsia"/>
          <w:lang w:eastAsia="ko-KR"/>
        </w:rPr>
        <w:t xml:space="preserve">agreed </w:t>
      </w:r>
      <w:r w:rsidR="001C14ED">
        <w:rPr>
          <w:rFonts w:ascii="Arial" w:eastAsia="맑은 고딕" w:hAnsi="Arial" w:cs="Arial" w:hint="eastAsia"/>
          <w:lang w:eastAsia="ko-KR"/>
        </w:rPr>
        <w:t xml:space="preserve">to </w:t>
      </w:r>
      <w:r w:rsidR="008B4945">
        <w:rPr>
          <w:rFonts w:ascii="Arial" w:eastAsia="맑은 고딕" w:hAnsi="Arial" w:cs="Arial" w:hint="eastAsia"/>
          <w:lang w:eastAsia="ko-KR"/>
        </w:rPr>
        <w:t xml:space="preserve">align and </w:t>
      </w:r>
      <w:r>
        <w:rPr>
          <w:rFonts w:ascii="Arial" w:eastAsia="맑은 고딕" w:hAnsi="Arial" w:cs="Arial" w:hint="eastAsia"/>
          <w:lang w:eastAsia="ko-KR"/>
        </w:rPr>
        <w:t xml:space="preserve">update SA2 </w:t>
      </w:r>
      <w:r>
        <w:rPr>
          <w:rFonts w:ascii="Arial" w:eastAsia="맑은 고딕" w:hAnsi="Arial" w:cs="Arial"/>
          <w:lang w:eastAsia="ko-KR"/>
        </w:rPr>
        <w:t>specifications</w:t>
      </w:r>
      <w:r>
        <w:rPr>
          <w:rFonts w:ascii="Arial" w:eastAsia="맑은 고딕" w:hAnsi="Arial" w:cs="Arial" w:hint="eastAsia"/>
          <w:lang w:eastAsia="ko-KR"/>
        </w:rPr>
        <w:t xml:space="preserve"> based on the TR conclusion</w:t>
      </w:r>
      <w:r w:rsidR="00350EE8"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F55CCA">
        <w:rPr>
          <w:rFonts w:ascii="Arial" w:eastAsia="맑은 고딕" w:hAnsi="Arial" w:cs="Arial" w:hint="eastAsia"/>
          <w:lang w:eastAsia="ko-KR"/>
        </w:rPr>
        <w:t xml:space="preserve">after CT </w:t>
      </w:r>
      <w:r w:rsidR="00AB382B">
        <w:rPr>
          <w:rFonts w:ascii="Arial" w:eastAsia="맑은 고딕" w:hAnsi="Arial" w:cs="Arial" w:hint="eastAsia"/>
          <w:lang w:eastAsia="ko-KR"/>
        </w:rPr>
        <w:t>approves Work Item</w:t>
      </w:r>
      <w:r w:rsidR="008B4945">
        <w:rPr>
          <w:rFonts w:ascii="Arial" w:eastAsia="맑은 고딕" w:hAnsi="Arial" w:cs="Arial" w:hint="eastAsia"/>
          <w:lang w:eastAsia="ko-KR"/>
        </w:rPr>
        <w:t xml:space="preserve"> on MINT_Ph2</w:t>
      </w:r>
      <w:r>
        <w:rPr>
          <w:rFonts w:ascii="Arial" w:eastAsia="맑은 고딕" w:hAnsi="Arial" w:cs="Arial" w:hint="eastAsia"/>
          <w:lang w:eastAsia="ko-KR"/>
        </w:rPr>
        <w:t>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4A00C777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C62953">
        <w:rPr>
          <w:rFonts w:ascii="Arial" w:eastAsia="맑은 고딕" w:hAnsi="Arial" w:cs="Arial" w:hint="eastAsia"/>
          <w:b/>
          <w:lang w:eastAsia="ko-KR"/>
        </w:rPr>
        <w:t xml:space="preserve">SA and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C62953">
        <w:rPr>
          <w:rFonts w:ascii="Arial" w:eastAsia="맑은 고딕" w:hAnsi="Arial" w:cs="Arial" w:hint="eastAsia"/>
          <w:b/>
          <w:lang w:eastAsia="ko-KR"/>
        </w:rPr>
        <w:t>1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7E89D35F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 xml:space="preserve">SA2 kindly requests </w:t>
      </w:r>
      <w:r w:rsidR="00C62953">
        <w:rPr>
          <w:rFonts w:ascii="Arial" w:eastAsia="맑은 고딕" w:hAnsi="Arial" w:cs="Arial" w:hint="eastAsia"/>
          <w:lang w:eastAsia="ko-KR"/>
        </w:rPr>
        <w:t xml:space="preserve">SA and </w:t>
      </w:r>
      <w:r w:rsidRPr="007D6BA2">
        <w:rPr>
          <w:rFonts w:ascii="Arial" w:eastAsia="DengXian" w:hAnsi="Arial" w:cs="Arial"/>
        </w:rPr>
        <w:t>CT</w:t>
      </w:r>
      <w:r w:rsidR="00C62953">
        <w:rPr>
          <w:rFonts w:ascii="Arial" w:eastAsia="맑은 고딕" w:hAnsi="Arial" w:cs="Arial" w:hint="eastAsia"/>
          <w:lang w:eastAsia="ko-KR"/>
        </w:rPr>
        <w:t>1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4E18F3C2" w14:textId="77777777" w:rsidR="00D573E7" w:rsidRPr="00904CC8" w:rsidRDefault="00D573E7" w:rsidP="00D573E7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2131" w14:textId="77777777" w:rsidR="00132321" w:rsidRPr="00407A1D" w:rsidRDefault="00132321">
      <w:r w:rsidRPr="00407A1D">
        <w:separator/>
      </w:r>
    </w:p>
  </w:endnote>
  <w:endnote w:type="continuationSeparator" w:id="0">
    <w:p w14:paraId="715A5EAB" w14:textId="77777777" w:rsidR="00132321" w:rsidRPr="00407A1D" w:rsidRDefault="00132321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C97F" w14:textId="77777777" w:rsidR="00132321" w:rsidRPr="00407A1D" w:rsidRDefault="00132321">
      <w:r w:rsidRPr="00407A1D">
        <w:separator/>
      </w:r>
    </w:p>
  </w:footnote>
  <w:footnote w:type="continuationSeparator" w:id="0">
    <w:p w14:paraId="51BC8BF1" w14:textId="77777777" w:rsidR="00132321" w:rsidRPr="00407A1D" w:rsidRDefault="00132321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22F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21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4ED"/>
    <w:rsid w:val="001C1ED3"/>
    <w:rsid w:val="001C2B64"/>
    <w:rsid w:val="001C2C47"/>
    <w:rsid w:val="001C512B"/>
    <w:rsid w:val="001C77E2"/>
    <w:rsid w:val="001D070E"/>
    <w:rsid w:val="001D323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8EB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60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0EE8"/>
    <w:rsid w:val="00352D16"/>
    <w:rsid w:val="00353E6C"/>
    <w:rsid w:val="00353FA8"/>
    <w:rsid w:val="00354208"/>
    <w:rsid w:val="003544E2"/>
    <w:rsid w:val="00354585"/>
    <w:rsid w:val="0035585E"/>
    <w:rsid w:val="00356610"/>
    <w:rsid w:val="003566CD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1CC9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574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36FF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1A0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2A9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2C3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8D1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4945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2EA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322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E14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8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9D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37CE2"/>
    <w:rsid w:val="00C41417"/>
    <w:rsid w:val="00C42183"/>
    <w:rsid w:val="00C426E6"/>
    <w:rsid w:val="00C429CE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2953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87D87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39C8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730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148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5CCA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F39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01F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</cp:lastModifiedBy>
  <cp:revision>5</cp:revision>
  <cp:lastPrinted>2019-08-13T07:17:00Z</cp:lastPrinted>
  <dcterms:created xsi:type="dcterms:W3CDTF">2025-05-09T00:34:00Z</dcterms:created>
  <dcterms:modified xsi:type="dcterms:W3CDTF">2025-05-09T01:33:00Z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